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41792" w14:textId="1891D867" w:rsidR="00E619F6" w:rsidRDefault="00E619F6" w:rsidP="000155C2">
      <w:pPr>
        <w:spacing w:after="281"/>
      </w:pPr>
    </w:p>
    <w:p w14:paraId="5FF938DE" w14:textId="77777777" w:rsidR="00E619F6" w:rsidRDefault="00F24BCD">
      <w:pPr>
        <w:spacing w:after="0"/>
        <w:jc w:val="right"/>
      </w:pPr>
      <w:r>
        <w:rPr>
          <w:noProof/>
        </w:rPr>
        <w:drawing>
          <wp:inline distT="0" distB="0" distL="0" distR="0" wp14:anchorId="1186D62D" wp14:editId="7CD330A6">
            <wp:extent cx="6120130" cy="1039495"/>
            <wp:effectExtent l="0" t="0" r="0" b="0"/>
            <wp:docPr id="150" name="Picture 150"/>
            <wp:cNvGraphicFramePr/>
            <a:graphic xmlns:a="http://schemas.openxmlformats.org/drawingml/2006/main">
              <a:graphicData uri="http://schemas.openxmlformats.org/drawingml/2006/picture">
                <pic:pic xmlns:pic="http://schemas.openxmlformats.org/drawingml/2006/picture">
                  <pic:nvPicPr>
                    <pic:cNvPr id="150" name="Picture 150"/>
                    <pic:cNvPicPr/>
                  </pic:nvPicPr>
                  <pic:blipFill>
                    <a:blip r:embed="rId7"/>
                    <a:stretch>
                      <a:fillRect/>
                    </a:stretch>
                  </pic:blipFill>
                  <pic:spPr>
                    <a:xfrm>
                      <a:off x="0" y="0"/>
                      <a:ext cx="6120130" cy="1039495"/>
                    </a:xfrm>
                    <a:prstGeom prst="rect">
                      <a:avLst/>
                    </a:prstGeom>
                  </pic:spPr>
                </pic:pic>
              </a:graphicData>
            </a:graphic>
          </wp:inline>
        </w:drawing>
      </w:r>
      <w:r>
        <w:rPr>
          <w:b/>
        </w:rPr>
        <w:t xml:space="preserve"> </w:t>
      </w:r>
    </w:p>
    <w:p w14:paraId="77078E03" w14:textId="77777777" w:rsidR="00E619F6" w:rsidRDefault="00F24BCD">
      <w:pPr>
        <w:spacing w:after="35"/>
      </w:pPr>
      <w:r>
        <w:rPr>
          <w:b/>
        </w:rPr>
        <w:t xml:space="preserve"> </w:t>
      </w:r>
    </w:p>
    <w:p w14:paraId="77E00278" w14:textId="77777777" w:rsidR="00E619F6" w:rsidRDefault="00F24BCD">
      <w:pPr>
        <w:spacing w:after="23"/>
        <w:ind w:left="497"/>
        <w:jc w:val="center"/>
      </w:pPr>
      <w:r>
        <w:rPr>
          <w:rFonts w:ascii="Arial" w:eastAsia="Arial" w:hAnsi="Arial" w:cs="Arial"/>
          <w:b/>
          <w:i/>
          <w:sz w:val="20"/>
        </w:rPr>
        <w:t xml:space="preserve"> </w:t>
      </w:r>
    </w:p>
    <w:p w14:paraId="67CBBFAF" w14:textId="77777777" w:rsidR="00E619F6" w:rsidRDefault="00F24BCD">
      <w:pPr>
        <w:tabs>
          <w:tab w:val="center" w:pos="5062"/>
        </w:tabs>
        <w:spacing w:after="0"/>
        <w:ind w:left="-34"/>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Arial" w:eastAsia="Arial" w:hAnsi="Arial" w:cs="Arial"/>
          <w:b/>
          <w:i/>
          <w:sz w:val="20"/>
        </w:rPr>
        <w:t xml:space="preserve">13° Istituto Comprensivo </w:t>
      </w:r>
      <w:proofErr w:type="gramStart"/>
      <w:r>
        <w:rPr>
          <w:rFonts w:ascii="Arial" w:eastAsia="Arial" w:hAnsi="Arial" w:cs="Arial"/>
          <w:b/>
          <w:i/>
          <w:sz w:val="20"/>
        </w:rPr>
        <w:t>Statale ”Albino</w:t>
      </w:r>
      <w:proofErr w:type="gramEnd"/>
      <w:r>
        <w:rPr>
          <w:rFonts w:ascii="Arial" w:eastAsia="Arial" w:hAnsi="Arial" w:cs="Arial"/>
          <w:b/>
          <w:i/>
          <w:sz w:val="20"/>
        </w:rPr>
        <w:t xml:space="preserve"> Luciani” </w:t>
      </w:r>
    </w:p>
    <w:p w14:paraId="0E8593CA" w14:textId="77777777" w:rsidR="00E619F6" w:rsidRDefault="00F24BCD">
      <w:pPr>
        <w:spacing w:after="0" w:line="249" w:lineRule="auto"/>
        <w:ind w:left="1748" w:right="1295" w:hanging="10"/>
        <w:jc w:val="center"/>
      </w:pPr>
      <w:r>
        <w:rPr>
          <w:rFonts w:ascii="Arial" w:eastAsia="Arial" w:hAnsi="Arial" w:cs="Arial"/>
          <w:i/>
          <w:sz w:val="20"/>
        </w:rPr>
        <w:t xml:space="preserve">Via Platone,21 - 98147 </w:t>
      </w:r>
      <w:proofErr w:type="gramStart"/>
      <w:r>
        <w:rPr>
          <w:rFonts w:ascii="Arial" w:eastAsia="Arial" w:hAnsi="Arial" w:cs="Arial"/>
          <w:i/>
          <w:sz w:val="20"/>
        </w:rPr>
        <w:t xml:space="preserve">MESSINA  </w:t>
      </w:r>
      <w:proofErr w:type="spellStart"/>
      <w:r>
        <w:rPr>
          <w:rFonts w:ascii="Arial" w:eastAsia="Arial" w:hAnsi="Arial" w:cs="Arial"/>
          <w:i/>
          <w:sz w:val="20"/>
        </w:rPr>
        <w:t>tel</w:t>
      </w:r>
      <w:proofErr w:type="spellEnd"/>
      <w:proofErr w:type="gramEnd"/>
      <w:r>
        <w:rPr>
          <w:rFonts w:ascii="Arial" w:eastAsia="Arial" w:hAnsi="Arial" w:cs="Arial"/>
          <w:i/>
          <w:sz w:val="20"/>
        </w:rPr>
        <w:t xml:space="preserve"> 090/687511 </w:t>
      </w:r>
    </w:p>
    <w:p w14:paraId="35835F7C" w14:textId="77777777" w:rsidR="00E619F6" w:rsidRDefault="00F24BCD">
      <w:pPr>
        <w:tabs>
          <w:tab w:val="center" w:pos="5093"/>
        </w:tabs>
        <w:spacing w:after="62"/>
        <w:ind w:left="-34"/>
      </w:pPr>
      <w:r>
        <w:rPr>
          <w:noProof/>
        </w:rPr>
        <mc:AlternateContent>
          <mc:Choice Requires="wpg">
            <w:drawing>
              <wp:anchor distT="0" distB="0" distL="114300" distR="114300" simplePos="0" relativeHeight="251658240" behindDoc="1" locked="0" layoutInCell="1" allowOverlap="1" wp14:anchorId="4CFE38E7" wp14:editId="4FD9E5A3">
                <wp:simplePos x="0" y="0"/>
                <wp:positionH relativeFrom="column">
                  <wp:posOffset>-21462</wp:posOffset>
                </wp:positionH>
                <wp:positionV relativeFrom="paragraph">
                  <wp:posOffset>-431478</wp:posOffset>
                </wp:positionV>
                <wp:extent cx="6144260" cy="947547"/>
                <wp:effectExtent l="0" t="0" r="0" b="0"/>
                <wp:wrapNone/>
                <wp:docPr id="2691" name="Group 2691"/>
                <wp:cNvGraphicFramePr/>
                <a:graphic xmlns:a="http://schemas.openxmlformats.org/drawingml/2006/main">
                  <a:graphicData uri="http://schemas.microsoft.com/office/word/2010/wordprocessingGroup">
                    <wpg:wgp>
                      <wpg:cNvGrpSpPr/>
                      <wpg:grpSpPr>
                        <a:xfrm>
                          <a:off x="0" y="0"/>
                          <a:ext cx="6144260" cy="947547"/>
                          <a:chOff x="0" y="0"/>
                          <a:chExt cx="6144260" cy="947547"/>
                        </a:xfrm>
                      </wpg:grpSpPr>
                      <pic:pic xmlns:pic="http://schemas.openxmlformats.org/drawingml/2006/picture">
                        <pic:nvPicPr>
                          <pic:cNvPr id="152" name="Picture 152"/>
                          <pic:cNvPicPr/>
                        </pic:nvPicPr>
                        <pic:blipFill>
                          <a:blip r:embed="rId8"/>
                          <a:stretch>
                            <a:fillRect/>
                          </a:stretch>
                        </pic:blipFill>
                        <pic:spPr>
                          <a:xfrm>
                            <a:off x="0" y="6363"/>
                            <a:ext cx="808990" cy="941184"/>
                          </a:xfrm>
                          <a:prstGeom prst="rect">
                            <a:avLst/>
                          </a:prstGeom>
                        </pic:spPr>
                      </pic:pic>
                      <pic:pic xmlns:pic="http://schemas.openxmlformats.org/drawingml/2006/picture">
                        <pic:nvPicPr>
                          <pic:cNvPr id="154" name="Picture 154"/>
                          <pic:cNvPicPr/>
                        </pic:nvPicPr>
                        <pic:blipFill>
                          <a:blip r:embed="rId9"/>
                          <a:stretch>
                            <a:fillRect/>
                          </a:stretch>
                        </pic:blipFill>
                        <pic:spPr>
                          <a:xfrm>
                            <a:off x="5537835" y="0"/>
                            <a:ext cx="606425" cy="932815"/>
                          </a:xfrm>
                          <a:prstGeom prst="rect">
                            <a:avLst/>
                          </a:prstGeom>
                        </pic:spPr>
                      </pic:pic>
                    </wpg:wgp>
                  </a:graphicData>
                </a:graphic>
              </wp:anchor>
            </w:drawing>
          </mc:Choice>
          <mc:Fallback>
            <w:pict>
              <v:group w14:anchorId="535CD332" id="Group 2691" o:spid="_x0000_s1026" style="position:absolute;margin-left:-1.7pt;margin-top:-33.95pt;width:483.8pt;height:74.6pt;z-index:-251658240" coordsize="61442,947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2" o:spid="_x0000_s1027" type="#_x0000_t75" style="position:absolute;top:63;width:8089;height:94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4AtP3DAAAA3AAAAA8AAABkcnMvZG93bnJldi54bWxET0uLwjAQvgv7H8IIexFNFV9UoyxCF/fg&#10;QXcv3oZmbIrNpDRRq7/eLAje5uN7znLd2kpcqfGlYwXDQQKCOHe65ELB32/Wn4PwAVlj5ZgU3MnD&#10;evXRWWKq3Y33dD2EQsQQ9ikqMCHUqZQ+N2TRD1xNHLmTayyGCJtC6gZvMdxWcpQkU2mx5NhgsKaN&#10;ofx8uFgF2U/vON4U/vGw2fm4q833bL+zSn12268FiEBteItf7q2O8ycj+H8mXiBXT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gC0/cMAAADcAAAADwAAAAAAAAAAAAAAAACf&#10;AgAAZHJzL2Rvd25yZXYueG1sUEsFBgAAAAAEAAQA9wAAAI8DAAAAAA==&#10;">
                  <v:imagedata r:id="rId10" o:title=""/>
                </v:shape>
                <v:shape id="Picture 154" o:spid="_x0000_s1028" type="#_x0000_t75" style="position:absolute;left:55378;width:6064;height:93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PWqbFAAAA3AAAAA8AAABkcnMvZG93bnJldi54bWxET0trwkAQvhf8D8sUvBTd1BcSXaUq0h4U&#10;NQribchOk2B2NmRXTf99Vyj0Nh/fc6bzxpTiTrUrLCt470YgiFOrC84UnI7rzhiE88gaS8uk4Icc&#10;zGetlynG2j74QPfEZyKEsItRQe59FUvp0pwMuq6tiAP3bWuDPsA6k7rGRwg3pexF0UgaLDg05FjR&#10;Mqf0mtyMgt7x7fNWJdv1oVnuLovzftM/rVKl2q/NxwSEp8b/i//cXzrMHw7g+Uy4QM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0T1qmxQAAANwAAAAPAAAAAAAAAAAAAAAA&#10;AJ8CAABkcnMvZG93bnJldi54bWxQSwUGAAAAAAQABAD3AAAAkQMAAAAA&#10;">
                  <v:imagedata r:id="rId11" o:title=""/>
                </v:shape>
              </v:group>
            </w:pict>
          </mc:Fallback>
        </mc:AlternateConten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Arial" w:eastAsia="Arial" w:hAnsi="Arial" w:cs="Arial"/>
          <w:i/>
          <w:sz w:val="20"/>
        </w:rPr>
        <w:t xml:space="preserve">meic86100g@istruzione.it - </w:t>
      </w:r>
      <w:r>
        <w:rPr>
          <w:rFonts w:ascii="Times New Roman" w:eastAsia="Times New Roman" w:hAnsi="Times New Roman" w:cs="Times New Roman"/>
          <w:i/>
          <w:sz w:val="20"/>
        </w:rPr>
        <w:t xml:space="preserve">meic86100g@pec.istruzione.it </w:t>
      </w:r>
    </w:p>
    <w:p w14:paraId="0BF2ED3E" w14:textId="77777777" w:rsidR="00E619F6" w:rsidRDefault="00F24BCD">
      <w:pPr>
        <w:spacing w:after="0" w:line="249" w:lineRule="auto"/>
        <w:ind w:left="1748" w:right="1238" w:hanging="10"/>
        <w:jc w:val="center"/>
      </w:pPr>
      <w:r>
        <w:rPr>
          <w:rFonts w:ascii="Arial" w:eastAsia="Arial" w:hAnsi="Arial" w:cs="Arial"/>
          <w:i/>
          <w:sz w:val="20"/>
        </w:rPr>
        <w:t xml:space="preserve">Cod. Mecc. MEIC86100G - C.F.: 80007440839 </w:t>
      </w:r>
      <w:hyperlink r:id="rId12">
        <w:r>
          <w:rPr>
            <w:rFonts w:ascii="Arial" w:eastAsia="Arial" w:hAnsi="Arial" w:cs="Arial"/>
            <w:i/>
            <w:sz w:val="20"/>
          </w:rPr>
          <w:t>www.iclucianimessina.edu.it</w:t>
        </w:r>
      </w:hyperlink>
      <w:hyperlink r:id="rId13">
        <w:r>
          <w:rPr>
            <w:rFonts w:ascii="Arial" w:eastAsia="Arial" w:hAnsi="Arial" w:cs="Arial"/>
            <w:i/>
            <w:sz w:val="20"/>
          </w:rPr>
          <w:t xml:space="preserve"> </w:t>
        </w:r>
      </w:hyperlink>
    </w:p>
    <w:p w14:paraId="01842B29" w14:textId="77777777" w:rsidR="00E619F6" w:rsidRDefault="00F24BCD">
      <w:pPr>
        <w:spacing w:after="0"/>
        <w:ind w:left="1239"/>
      </w:pPr>
      <w:r>
        <w:rPr>
          <w:rFonts w:ascii="Times New Roman" w:eastAsia="Times New Roman" w:hAnsi="Times New Roman" w:cs="Times New Roman"/>
          <w:sz w:val="20"/>
        </w:rPr>
        <w:t xml:space="preserve"> </w:t>
      </w:r>
    </w:p>
    <w:p w14:paraId="467869E2" w14:textId="77777777" w:rsidR="00E619F6" w:rsidRDefault="00F24BCD">
      <w:pPr>
        <w:spacing w:after="98" w:line="222" w:lineRule="auto"/>
        <w:ind w:right="295"/>
      </w:pPr>
      <w:r>
        <w:rPr>
          <w:rFonts w:ascii="Arial" w:eastAsia="Arial" w:hAnsi="Arial" w:cs="Arial"/>
          <w:b/>
          <w:i/>
          <w:sz w:val="20"/>
        </w:rPr>
        <w:t xml:space="preserve"> </w:t>
      </w:r>
      <w:r>
        <w:rPr>
          <w:b/>
        </w:rPr>
        <w:t xml:space="preserve"> </w:t>
      </w:r>
    </w:p>
    <w:p w14:paraId="1482E077" w14:textId="3F7C7BB8" w:rsidR="00E619F6" w:rsidRDefault="00F24BCD">
      <w:pPr>
        <w:pStyle w:val="Titolo1"/>
        <w:spacing w:after="179"/>
        <w:ind w:left="0" w:firstLine="0"/>
        <w:jc w:val="right"/>
      </w:pPr>
      <w:r>
        <w:t>A</w:t>
      </w:r>
      <w:r w:rsidR="006C7197">
        <w:t>ll</w:t>
      </w:r>
      <w:r w:rsidR="00876E88">
        <w:t>’</w:t>
      </w:r>
      <w:proofErr w:type="spellStart"/>
      <w:r w:rsidR="00876E88">
        <w:t>ins.te</w:t>
      </w:r>
      <w:proofErr w:type="spellEnd"/>
      <w:r w:rsidR="00876E88">
        <w:t xml:space="preserve"> </w:t>
      </w:r>
      <w:r w:rsidR="00C4595E">
        <w:t>…</w:t>
      </w:r>
      <w:proofErr w:type="gramStart"/>
      <w:r w:rsidR="00C4595E">
        <w:t>…….</w:t>
      </w:r>
      <w:proofErr w:type="gramEnd"/>
      <w:r w:rsidR="00C4595E">
        <w:t>.</w:t>
      </w:r>
    </w:p>
    <w:p w14:paraId="0BAA8AFE" w14:textId="77777777" w:rsidR="00C4595E" w:rsidRPr="00C4595E" w:rsidRDefault="00C4595E" w:rsidP="00C4595E">
      <w:pPr>
        <w:spacing w:after="0" w:line="268" w:lineRule="auto"/>
        <w:ind w:left="-15" w:right="37"/>
        <w:rPr>
          <w:b/>
        </w:rPr>
      </w:pPr>
      <w:r w:rsidRPr="00C4595E">
        <w:rPr>
          <w:b/>
        </w:rPr>
        <w:t>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Azioni di potenziamento delle competenze STEM e multilinguistiche (D.M. 65/2023)</w:t>
      </w:r>
    </w:p>
    <w:p w14:paraId="0E4EB1AA" w14:textId="77777777" w:rsidR="00C4595E" w:rsidRPr="00C4595E" w:rsidRDefault="00C4595E" w:rsidP="00C4595E">
      <w:pPr>
        <w:spacing w:after="0" w:line="268" w:lineRule="auto"/>
        <w:ind w:left="-15" w:right="37"/>
        <w:rPr>
          <w:b/>
        </w:rPr>
      </w:pPr>
      <w:r w:rsidRPr="00C4595E">
        <w:rPr>
          <w:b/>
        </w:rPr>
        <w:t xml:space="preserve">Titolo “Stem for </w:t>
      </w:r>
      <w:proofErr w:type="spellStart"/>
      <w:r w:rsidRPr="00C4595E">
        <w:rPr>
          <w:b/>
        </w:rPr>
        <w:t>all</w:t>
      </w:r>
      <w:proofErr w:type="spellEnd"/>
      <w:r w:rsidRPr="00C4595E">
        <w:rPr>
          <w:b/>
        </w:rPr>
        <w:t>”. ex 35 (in collaborazione plurima) del CCNL a. s. 2024/25</w:t>
      </w:r>
    </w:p>
    <w:p w14:paraId="7C027D61" w14:textId="77777777" w:rsidR="00C4595E" w:rsidRDefault="00C4595E" w:rsidP="00C4595E">
      <w:pPr>
        <w:spacing w:after="0" w:line="268" w:lineRule="auto"/>
        <w:ind w:left="-15" w:right="37"/>
        <w:rPr>
          <w:b/>
        </w:rPr>
      </w:pPr>
      <w:r w:rsidRPr="00C4595E">
        <w:rPr>
          <w:b/>
        </w:rPr>
        <w:t>CNP: M4C1I3.1-2023-1143-P-31824 CUP: B44D23003390006</w:t>
      </w:r>
    </w:p>
    <w:p w14:paraId="0E256693" w14:textId="77777777" w:rsidR="00C4595E" w:rsidRPr="00C4595E" w:rsidRDefault="00C4595E" w:rsidP="00C4595E">
      <w:pPr>
        <w:spacing w:after="0" w:line="268" w:lineRule="auto"/>
        <w:ind w:left="-15" w:right="37"/>
        <w:rPr>
          <w:b/>
        </w:rPr>
      </w:pPr>
    </w:p>
    <w:p w14:paraId="4576815A" w14:textId="089A5BE4" w:rsidR="000C3FB4" w:rsidRDefault="000C3FB4" w:rsidP="00C4595E">
      <w:pPr>
        <w:spacing w:after="127" w:line="268" w:lineRule="auto"/>
        <w:ind w:left="-15" w:right="37"/>
        <w:jc w:val="center"/>
        <w:rPr>
          <w:b/>
          <w:i/>
        </w:rPr>
      </w:pPr>
      <w:r w:rsidRPr="000C3FB4">
        <w:rPr>
          <w:b/>
          <w:i/>
        </w:rPr>
        <w:t xml:space="preserve">PERCORSI </w:t>
      </w:r>
      <w:r w:rsidR="00C4595E">
        <w:rPr>
          <w:b/>
          <w:i/>
        </w:rPr>
        <w:t>POMERIDIANI DI ORIENTAMENTO ALLE MATERIE STEM CON IL COINVOLGIMENTO DELLE FAMIGLIE</w:t>
      </w:r>
    </w:p>
    <w:p w14:paraId="5B5EE818" w14:textId="7305ED88" w:rsidR="00E619F6" w:rsidRDefault="00F24BCD" w:rsidP="006C7197">
      <w:pPr>
        <w:spacing w:after="127" w:line="268" w:lineRule="auto"/>
        <w:ind w:left="-15" w:right="37"/>
        <w:jc w:val="both"/>
      </w:pPr>
      <w:r>
        <w:rPr>
          <w:b/>
        </w:rPr>
        <w:t>L’I</w:t>
      </w:r>
      <w:r>
        <w:rPr>
          <w:b/>
          <w:sz w:val="18"/>
        </w:rPr>
        <w:t xml:space="preserve">STITUTO SCOLASTICO </w:t>
      </w:r>
      <w:r>
        <w:rPr>
          <w:b/>
        </w:rPr>
        <w:t>“</w:t>
      </w:r>
      <w:r>
        <w:rPr>
          <w:b/>
          <w:sz w:val="18"/>
        </w:rPr>
        <w:t xml:space="preserve">ALBINO </w:t>
      </w:r>
      <w:r>
        <w:rPr>
          <w:b/>
        </w:rPr>
        <w:t>L</w:t>
      </w:r>
      <w:r>
        <w:rPr>
          <w:b/>
          <w:sz w:val="18"/>
        </w:rPr>
        <w:t>UCIANI</w:t>
      </w:r>
      <w:r>
        <w:rPr>
          <w:b/>
        </w:rPr>
        <w:t>”</w:t>
      </w:r>
      <w:r>
        <w:t xml:space="preserve">, C.F. n. </w:t>
      </w:r>
      <w:r>
        <w:rPr>
          <w:rFonts w:ascii="Arial" w:eastAsia="Arial" w:hAnsi="Arial" w:cs="Arial"/>
          <w:i/>
          <w:sz w:val="20"/>
        </w:rPr>
        <w:t xml:space="preserve">80007440839 </w:t>
      </w:r>
      <w:r>
        <w:t xml:space="preserve">con sede legale in Messina, alla via Platone n. 21, in persona della Prof.ssa Patanè Grazia, ivi domiciliata per la sua qualità di Dirigente scolastico </w:t>
      </w:r>
      <w:r>
        <w:rPr>
          <w:i/>
        </w:rPr>
        <w:t>pro tempore</w:t>
      </w:r>
      <w:r>
        <w:t xml:space="preserve"> e legale rappresentante, </w:t>
      </w:r>
      <w:r>
        <w:rPr>
          <w:b/>
        </w:rPr>
        <w:t xml:space="preserve"> </w:t>
      </w:r>
    </w:p>
    <w:p w14:paraId="62FABC21" w14:textId="77777777" w:rsidR="00E619F6" w:rsidRDefault="00F24BCD">
      <w:pPr>
        <w:pStyle w:val="Titolo1"/>
        <w:spacing w:after="136"/>
        <w:ind w:right="51"/>
      </w:pPr>
      <w:r>
        <w:t xml:space="preserve">VISTI  </w:t>
      </w:r>
    </w:p>
    <w:p w14:paraId="09C8F70A" w14:textId="77777777" w:rsidR="00AB14F3" w:rsidRDefault="00F24BCD" w:rsidP="00AB14F3">
      <w:pPr>
        <w:pStyle w:val="Paragrafoelenco"/>
        <w:numPr>
          <w:ilvl w:val="0"/>
          <w:numId w:val="4"/>
        </w:numPr>
        <w:spacing w:after="126" w:line="270" w:lineRule="auto"/>
        <w:ind w:left="426" w:right="31"/>
        <w:jc w:val="both"/>
      </w:pPr>
      <w:r>
        <w:t xml:space="preserve">il Decreto per l’avvio di una procedura di selezione per il conferimento di incarichi individuali aventi ad oggetto </w:t>
      </w:r>
      <w:r w:rsidR="00C4595E" w:rsidRPr="00C4595E">
        <w:t>PERCORSI POMERIDIANI DI ORIENTAMENTO ALLE MATERIE STEM CON IL COINVOLGIMENTO DELLE FAMIGLIE</w:t>
      </w:r>
      <w:r w:rsidR="00C4595E">
        <w:t xml:space="preserve"> </w:t>
      </w:r>
      <w:r>
        <w:t xml:space="preserve">n. </w:t>
      </w:r>
      <w:r w:rsidRPr="00AB14F3">
        <w:t xml:space="preserve">prot. </w:t>
      </w:r>
      <w:r w:rsidR="005420DA" w:rsidRPr="00AB14F3">
        <w:t>2219</w:t>
      </w:r>
      <w:r w:rsidRPr="00AB14F3">
        <w:t xml:space="preserve"> del </w:t>
      </w:r>
      <w:r w:rsidR="005420DA" w:rsidRPr="00AB14F3">
        <w:t>13/02/2025</w:t>
      </w:r>
      <w:r>
        <w:t xml:space="preserve">, </w:t>
      </w:r>
      <w:r w:rsidR="00C4595E" w:rsidRPr="00C4595E">
        <w:t>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Azioni di potenziamento delle competenze STEM e multilinguistiche (D.M. 65/2023)</w:t>
      </w:r>
      <w:r>
        <w:t>;</w:t>
      </w:r>
    </w:p>
    <w:p w14:paraId="01420B84" w14:textId="77777777" w:rsidR="00AB14F3" w:rsidRDefault="00F24BCD" w:rsidP="00AB14F3">
      <w:pPr>
        <w:pStyle w:val="Paragrafoelenco"/>
        <w:numPr>
          <w:ilvl w:val="0"/>
          <w:numId w:val="4"/>
        </w:numPr>
        <w:spacing w:after="126" w:line="270" w:lineRule="auto"/>
        <w:ind w:left="426" w:right="31"/>
        <w:jc w:val="both"/>
      </w:pPr>
      <w:r w:rsidRPr="00AB14F3">
        <w:t xml:space="preserve">l’Avviso pubblico di selezione, n. prot. </w:t>
      </w:r>
      <w:r w:rsidR="005420DA" w:rsidRPr="00AB14F3">
        <w:t>2242 DEL 13/02/2025</w:t>
      </w:r>
      <w:r w:rsidRPr="00AB14F3">
        <w:t xml:space="preserve">;  </w:t>
      </w:r>
    </w:p>
    <w:p w14:paraId="34D709EB" w14:textId="77777777" w:rsidR="00AB14F3" w:rsidRDefault="00F24BCD" w:rsidP="00AB14F3">
      <w:pPr>
        <w:pStyle w:val="Paragrafoelenco"/>
        <w:numPr>
          <w:ilvl w:val="0"/>
          <w:numId w:val="4"/>
        </w:numPr>
        <w:spacing w:after="126" w:line="270" w:lineRule="auto"/>
        <w:ind w:left="426" w:right="31"/>
        <w:jc w:val="both"/>
      </w:pPr>
      <w:r w:rsidRPr="00AB14F3">
        <w:t xml:space="preserve">la graduatoria definitiva pubblicata in data </w:t>
      </w:r>
      <w:r w:rsidR="005420DA" w:rsidRPr="00AB14F3">
        <w:t xml:space="preserve">03/03/2025 </w:t>
      </w:r>
      <w:r w:rsidR="000C3FB4" w:rsidRPr="00AB14F3">
        <w:t xml:space="preserve">prot.n. </w:t>
      </w:r>
      <w:r w:rsidR="005420DA" w:rsidRPr="00AB14F3">
        <w:t>3156</w:t>
      </w:r>
      <w:r w:rsidRPr="00AB14F3">
        <w:t xml:space="preserve">; </w:t>
      </w:r>
    </w:p>
    <w:p w14:paraId="5CA7D131" w14:textId="3E17DF1C" w:rsidR="00E619F6" w:rsidRPr="0031538E" w:rsidRDefault="00F24BCD" w:rsidP="00AB14F3">
      <w:pPr>
        <w:pStyle w:val="Paragrafoelenco"/>
        <w:numPr>
          <w:ilvl w:val="0"/>
          <w:numId w:val="4"/>
        </w:numPr>
        <w:spacing w:after="126" w:line="270" w:lineRule="auto"/>
        <w:ind w:left="426" w:right="31"/>
        <w:jc w:val="both"/>
      </w:pPr>
      <w:r w:rsidRPr="0031538E">
        <w:t xml:space="preserve">il Decreto per il conferimento di incarico individuale, n. </w:t>
      </w:r>
      <w:proofErr w:type="spellStart"/>
      <w:r w:rsidRPr="0031538E">
        <w:t>prot</w:t>
      </w:r>
      <w:proofErr w:type="spellEnd"/>
      <w:r w:rsidR="005420DA" w:rsidRPr="0031538E">
        <w:t>…...</w:t>
      </w:r>
      <w:r w:rsidRPr="0031538E">
        <w:t xml:space="preserve"> </w:t>
      </w:r>
    </w:p>
    <w:p w14:paraId="2D112C6E" w14:textId="77777777" w:rsidR="00E619F6" w:rsidRDefault="00F24BCD">
      <w:pPr>
        <w:pStyle w:val="Titolo1"/>
        <w:spacing w:after="172"/>
        <w:ind w:right="51"/>
      </w:pPr>
      <w:r>
        <w:t xml:space="preserve">PREMESSO CHE  </w:t>
      </w:r>
    </w:p>
    <w:p w14:paraId="06E23375" w14:textId="32F2BDD5" w:rsidR="00E619F6" w:rsidRDefault="00F24BCD">
      <w:pPr>
        <w:numPr>
          <w:ilvl w:val="0"/>
          <w:numId w:val="2"/>
        </w:numPr>
        <w:spacing w:after="159" w:line="270" w:lineRule="auto"/>
        <w:ind w:right="34" w:hanging="360"/>
        <w:jc w:val="both"/>
      </w:pPr>
      <w:r>
        <w:t xml:space="preserve">come chiarito nell’Avviso </w:t>
      </w:r>
      <w:r w:rsidRPr="00023C11">
        <w:t xml:space="preserve">prot. n </w:t>
      </w:r>
      <w:r w:rsidR="005420DA">
        <w:t>2242</w:t>
      </w:r>
      <w:r w:rsidR="00206207" w:rsidRPr="00206207">
        <w:t xml:space="preserve"> del </w:t>
      </w:r>
      <w:r w:rsidR="005420DA">
        <w:t>13/02/2025</w:t>
      </w:r>
      <w:r>
        <w:t xml:space="preserve">, l’Istituto necessita di acquisire un supporto qualificato in ordine alle attività di </w:t>
      </w:r>
      <w:r w:rsidR="005420DA" w:rsidRPr="005420DA">
        <w:t xml:space="preserve">PERCORSI POMERIDIANI DI ORIENTAMENTO ALLE MATERIE STEM CON </w:t>
      </w:r>
      <w:r w:rsidR="005420DA" w:rsidRPr="005420DA">
        <w:lastRenderedPageBreak/>
        <w:t>IL COINVOLGIMENTO DELLE FAMIGLIE”</w:t>
      </w:r>
      <w:r>
        <w:t>-</w:t>
      </w:r>
      <w:r>
        <w:rPr>
          <w:rFonts w:ascii="Times New Roman" w:eastAsia="Times New Roman" w:hAnsi="Times New Roman" w:cs="Times New Roman"/>
          <w:sz w:val="24"/>
        </w:rPr>
        <w:t xml:space="preserve"> </w:t>
      </w:r>
      <w:r>
        <w:t xml:space="preserve">Interventi erogati individualmente nell’ambito della </w:t>
      </w:r>
      <w:r w:rsidR="005420DA" w:rsidRPr="005420DA">
        <w:rPr>
          <w:i/>
          <w:iCs/>
        </w:rPr>
        <w:t>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Azioni di potenziamento delle competenze STEM e multilinguistiche (D.M. 65/2023</w:t>
      </w:r>
      <w:r w:rsidR="005420DA" w:rsidRPr="005420DA">
        <w:t>)</w:t>
      </w:r>
      <w:r>
        <w:t xml:space="preserve">; </w:t>
      </w:r>
    </w:p>
    <w:p w14:paraId="2EDCCB86" w14:textId="77777777" w:rsidR="00E619F6" w:rsidRDefault="00F24BCD">
      <w:pPr>
        <w:numPr>
          <w:ilvl w:val="0"/>
          <w:numId w:val="2"/>
        </w:numPr>
        <w:spacing w:after="162" w:line="268" w:lineRule="auto"/>
        <w:ind w:right="34" w:hanging="360"/>
        <w:jc w:val="both"/>
      </w:pPr>
      <w:r>
        <w:t xml:space="preserve">tra il personale docente di altre istituzioni scolastiche si sono resi disponibili docenti che sono risultati in possesso delle competenze necessarie richieste per le attività oggetto dell’incarico; </w:t>
      </w:r>
    </w:p>
    <w:p w14:paraId="67789A1C" w14:textId="4356F04A" w:rsidR="00E619F6" w:rsidRDefault="005420DA">
      <w:pPr>
        <w:numPr>
          <w:ilvl w:val="0"/>
          <w:numId w:val="2"/>
        </w:numPr>
        <w:spacing w:after="158" w:line="268" w:lineRule="auto"/>
        <w:ind w:right="34" w:hanging="360"/>
        <w:jc w:val="both"/>
      </w:pPr>
      <w:r>
        <w:t>il docente ……….</w:t>
      </w:r>
      <w:r w:rsidR="00F24BCD">
        <w:t xml:space="preserve"> risulta essere in possesso, come da </w:t>
      </w:r>
      <w:r w:rsidR="00F24BCD">
        <w:rPr>
          <w:i/>
        </w:rPr>
        <w:t>curriculum vitae</w:t>
      </w:r>
      <w:r w:rsidR="00F24BCD">
        <w:t xml:space="preserve"> allegato, delle competenze necessarie allo svolgimento dell’attività ed è risultato in posizione idonea nella procedura selettiva espletata; </w:t>
      </w:r>
    </w:p>
    <w:p w14:paraId="18BD1A7D" w14:textId="275959A4" w:rsidR="00E619F6" w:rsidRPr="0031538E" w:rsidRDefault="00F24BCD">
      <w:pPr>
        <w:numPr>
          <w:ilvl w:val="0"/>
          <w:numId w:val="2"/>
        </w:numPr>
        <w:spacing w:after="158" w:line="268" w:lineRule="auto"/>
        <w:ind w:right="34" w:hanging="360"/>
        <w:jc w:val="both"/>
      </w:pPr>
      <w:r w:rsidRPr="0031538E">
        <w:t xml:space="preserve">l’Istituto ha adottato il Decreto per il conferimento dell’incarico individuale n. prot. </w:t>
      </w:r>
      <w:r w:rsidR="003B6091" w:rsidRPr="0031538E">
        <w:t>……</w:t>
      </w:r>
      <w:r w:rsidRPr="0031538E">
        <w:t xml:space="preserve">; </w:t>
      </w:r>
    </w:p>
    <w:p w14:paraId="29ADD99F" w14:textId="77777777" w:rsidR="00E619F6" w:rsidRDefault="00F24BCD">
      <w:pPr>
        <w:numPr>
          <w:ilvl w:val="0"/>
          <w:numId w:val="2"/>
        </w:numPr>
        <w:spacing w:after="125" w:line="268" w:lineRule="auto"/>
        <w:ind w:right="34" w:hanging="360"/>
        <w:jc w:val="both"/>
      </w:pPr>
      <w:r>
        <w:t xml:space="preserve">l’Istituzione di appartenenza ha rilasciato le autorizzazioni previste dalla normativa; </w:t>
      </w:r>
    </w:p>
    <w:p w14:paraId="0D8262AF" w14:textId="77777777" w:rsidR="00E619F6" w:rsidRDefault="00F24BCD">
      <w:pPr>
        <w:numPr>
          <w:ilvl w:val="0"/>
          <w:numId w:val="2"/>
        </w:numPr>
        <w:spacing w:after="125" w:line="268" w:lineRule="auto"/>
        <w:ind w:right="34" w:hanging="360"/>
        <w:jc w:val="both"/>
      </w:pPr>
      <w:r>
        <w:t>non sussistono motivi di incompatibilità al conferimento dell’incarico in capo al soggetto Incaricato derivanti da rapporti di coniugio, parentele o affinità entro il secondo grado con lo stesso, né altre situazioni, anche potenziali, di conflitto di interessi;</w:t>
      </w:r>
      <w:r>
        <w:rPr>
          <w:b/>
        </w:rPr>
        <w:t xml:space="preserve"> </w:t>
      </w:r>
    </w:p>
    <w:p w14:paraId="5E1096B5" w14:textId="77777777" w:rsidR="00E619F6" w:rsidRDefault="00F24BCD">
      <w:pPr>
        <w:spacing w:after="0" w:line="268" w:lineRule="auto"/>
        <w:ind w:left="-15" w:right="37"/>
        <w:jc w:val="both"/>
      </w:pPr>
      <w:r>
        <w:t>Tanto ritenuto e premesso, con il presente atto (a seguire, anche «</w:t>
      </w:r>
      <w:r>
        <w:rPr>
          <w:b/>
        </w:rPr>
        <w:t>Lettera di Incarico</w:t>
      </w:r>
      <w:r>
        <w:t>» o «</w:t>
      </w:r>
      <w:r>
        <w:rPr>
          <w:b/>
        </w:rPr>
        <w:t>Lettera</w:t>
      </w:r>
      <w:r>
        <w:t xml:space="preserve">»), l’Istituto, come in epigrafe rappresentato,  </w:t>
      </w:r>
    </w:p>
    <w:p w14:paraId="3D72945E" w14:textId="77777777" w:rsidR="00E619F6" w:rsidRDefault="00F24BCD">
      <w:pPr>
        <w:pStyle w:val="Titolo1"/>
        <w:ind w:right="46"/>
      </w:pPr>
      <w:r>
        <w:t xml:space="preserve">CONFERISCE </w:t>
      </w:r>
    </w:p>
    <w:p w14:paraId="6FB2A23A" w14:textId="67C62CEA" w:rsidR="00E619F6" w:rsidRDefault="003B6091">
      <w:pPr>
        <w:spacing w:after="127" w:line="268" w:lineRule="auto"/>
        <w:ind w:left="-15" w:right="37"/>
        <w:jc w:val="both"/>
      </w:pPr>
      <w:r>
        <w:t>All</w:t>
      </w:r>
      <w:r w:rsidR="00876E88">
        <w:t xml:space="preserve">’ </w:t>
      </w:r>
      <w:proofErr w:type="spellStart"/>
      <w:r w:rsidR="00876E88">
        <w:t>ins.te</w:t>
      </w:r>
      <w:proofErr w:type="spellEnd"/>
      <w:r w:rsidR="00876E88">
        <w:t xml:space="preserve"> </w:t>
      </w:r>
      <w:r w:rsidR="005420DA">
        <w:rPr>
          <w:b/>
        </w:rPr>
        <w:t>……………….</w:t>
      </w:r>
      <w:r w:rsidR="00905166">
        <w:rPr>
          <w:b/>
        </w:rPr>
        <w:t xml:space="preserve"> </w:t>
      </w:r>
      <w:r w:rsidR="00F24BCD">
        <w:rPr>
          <w:b/>
        </w:rPr>
        <w:t>l’incarico di esperto</w:t>
      </w:r>
      <w:r w:rsidR="00F24BCD">
        <w:t xml:space="preserve"> avente ad oggetto</w:t>
      </w:r>
      <w:r w:rsidR="00206207">
        <w:t xml:space="preserve"> “</w:t>
      </w:r>
      <w:r w:rsidR="005420DA" w:rsidRPr="005420DA">
        <w:rPr>
          <w:b/>
          <w:bCs/>
        </w:rPr>
        <w:t>PERCORSI POMERIDIANI DI ORIENTAMENTO ALLE MATERIE STEM CON IL COINVOLGIMENTO DELLE FAMIGLIE</w:t>
      </w:r>
      <w:r w:rsidR="005420DA">
        <w:rPr>
          <w:b/>
          <w:bCs/>
        </w:rPr>
        <w:t xml:space="preserve">” </w:t>
      </w:r>
      <w:r w:rsidR="00F24BCD">
        <w:t>nell’ambito del progetto “</w:t>
      </w:r>
      <w:r w:rsidR="005420DA">
        <w:t xml:space="preserve">Stem for </w:t>
      </w:r>
      <w:proofErr w:type="spellStart"/>
      <w:r w:rsidR="005420DA">
        <w:t>All</w:t>
      </w:r>
      <w:proofErr w:type="spellEnd"/>
      <w:r w:rsidR="00F24BCD">
        <w:t>”</w:t>
      </w:r>
      <w:r w:rsidR="00023C11">
        <w:t xml:space="preserve"> </w:t>
      </w:r>
      <w:r w:rsidR="00F24BCD">
        <w:t xml:space="preserve">con codice </w:t>
      </w:r>
      <w:r w:rsidR="00F24BCD">
        <w:rPr>
          <w:i/>
        </w:rPr>
        <w:t xml:space="preserve">CUP </w:t>
      </w:r>
      <w:r w:rsidR="005420DA" w:rsidRPr="005420DA">
        <w:t>B44D23003390006</w:t>
      </w:r>
      <w:r w:rsidR="00F24BCD">
        <w:t xml:space="preserve">, secondo le modalità di seguito elencate. </w:t>
      </w:r>
    </w:p>
    <w:p w14:paraId="2C6EAB88" w14:textId="2D4BEDB2" w:rsidR="005420DA" w:rsidRPr="005420DA" w:rsidRDefault="00F24BCD" w:rsidP="005420DA">
      <w:pPr>
        <w:numPr>
          <w:ilvl w:val="0"/>
          <w:numId w:val="3"/>
        </w:numPr>
        <w:spacing w:after="126" w:line="270" w:lineRule="auto"/>
        <w:ind w:right="37" w:hanging="360"/>
        <w:jc w:val="both"/>
        <w:rPr>
          <w:i/>
          <w:iCs/>
        </w:rPr>
      </w:pPr>
      <w:r>
        <w:t xml:space="preserve">L’Incarico prevede l’espletamento delle prestazioni come sotto specificato nell’ambito </w:t>
      </w:r>
      <w:r w:rsidR="005420DA">
        <w:t xml:space="preserve">della  </w:t>
      </w:r>
      <w:r w:rsidR="005420DA" w:rsidRPr="005420DA">
        <w:rPr>
          <w:i/>
          <w:iCs/>
        </w:rPr>
        <w:t>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Azioni di potenziamento delle competenze STEM e multilinguistiche (D.M. 65/2023</w:t>
      </w:r>
    </w:p>
    <w:p w14:paraId="1B989F82" w14:textId="77777777" w:rsidR="00E619F6" w:rsidRDefault="00F24BCD">
      <w:pPr>
        <w:spacing w:after="158" w:line="268" w:lineRule="auto"/>
        <w:ind w:left="428" w:right="34"/>
        <w:jc w:val="both"/>
      </w:pPr>
      <w:r>
        <w:t xml:space="preserve">L’esperto deve assicurare la conduzione delle attività formative nel rispetto delle indicazioni ricevute, conformando, altresì, la propria azione all’impianto progettuale elaborato dalla scuola, essendo in possesso delle essenziali abilità relazionali e di gestione del singolo; tenere gli incontri formativi sulla specifica tematica oggetto dell’incarico ricevuto secondo il calendario concordato con la scuola organizzatrice; supportare gli allievi nelle attività previste nella pianificazione del progetto formativo presentato; documentare l’attuazione dell’attività di formazione pianificata; conoscere i contenuti della documentazione pubblicata nella Piattaforma FUTURA PNRR Gestione progetti – azioni di prevenzione e contrasto alla dispersione Scolastica; mettere in pratica le azioni necessarie per realizzare gli obiettivi del PNRR ed il target dell’istituto Comprensivo Luciani; rapportarsi col TEAM di progettazione; realizzare, a seconda dell’incarico ricevuto, le azioni ed i percorsi previsti nell’ambito del progetto; rispettare il calendario degli incontri programmati; collaborare attivamente con il Dirigente Scolastico per la corretta attuazione del progetto; svolgere l’attività al di fuori dell’orario di servizio; rispettare quanto previsto dal G.D.P.R. 679/2016 e dal </w:t>
      </w:r>
      <w:proofErr w:type="spellStart"/>
      <w:r>
        <w:t>D.Lgs.</w:t>
      </w:r>
      <w:proofErr w:type="spellEnd"/>
      <w:r>
        <w:t xml:space="preserve"> 1010 del 2018 in materia di privacy; compilare relazione finale e </w:t>
      </w:r>
      <w:proofErr w:type="spellStart"/>
      <w:r>
        <w:t>timesheet</w:t>
      </w:r>
      <w:proofErr w:type="spellEnd"/>
      <w:r>
        <w:t xml:space="preserve"> dell’attività, compresi eventuali questionari proposti dal MIM e/o dall’istituzione scolastica stessa. </w:t>
      </w:r>
    </w:p>
    <w:p w14:paraId="492C075B" w14:textId="77777777" w:rsidR="00E619F6" w:rsidRDefault="00F24BCD">
      <w:pPr>
        <w:numPr>
          <w:ilvl w:val="0"/>
          <w:numId w:val="3"/>
        </w:numPr>
        <w:spacing w:after="162" w:line="268" w:lineRule="auto"/>
        <w:ind w:right="37" w:hanging="360"/>
        <w:jc w:val="both"/>
      </w:pPr>
      <w:r>
        <w:lastRenderedPageBreak/>
        <w:t xml:space="preserve">Le attività oggetto di incarico sono prestate unicamente per lo svolgimento delle azioni strettamente connesse ed essenziali per la realizzazione del progetto finanziato con le risorse del PNRR, funzionalmente vincolate all’effettivo raggiungimento di target e milestone di progetto, ed espletate in maniera specifica per assicurare le condizioni di realizzazione del progetto indicato in premessa; </w:t>
      </w:r>
    </w:p>
    <w:p w14:paraId="392312B0" w14:textId="77777777" w:rsidR="00E619F6" w:rsidRDefault="00F24BCD">
      <w:pPr>
        <w:numPr>
          <w:ilvl w:val="0"/>
          <w:numId w:val="3"/>
        </w:numPr>
        <w:spacing w:after="158" w:line="268" w:lineRule="auto"/>
        <w:ind w:right="37" w:hanging="360"/>
        <w:jc w:val="both"/>
      </w:pPr>
      <w:r>
        <w:t xml:space="preserve">L’Incaricato si impegna ad eseguire l’Incarico a regola d’arte, con tempestività e mediante la necessaria diligenza professionale, nonché nel rispetto delle norme di legge; </w:t>
      </w:r>
    </w:p>
    <w:p w14:paraId="1190C19B" w14:textId="77777777" w:rsidR="00E619F6" w:rsidRDefault="00F24BCD">
      <w:pPr>
        <w:numPr>
          <w:ilvl w:val="0"/>
          <w:numId w:val="3"/>
        </w:numPr>
        <w:spacing w:after="162" w:line="268" w:lineRule="auto"/>
        <w:ind w:right="37" w:hanging="360"/>
        <w:jc w:val="both"/>
      </w:pPr>
      <w:r>
        <w:t>L’incaricato si impegna a svolgere le attività di cui all’articolo 1, comma 1, al di fuori dell’orario di servizio, secondo quanto previsto dalle Istruzioni Operative prot. n. 109799, del 30 dicembre 2022, al paragrafo 3, recante «</w:t>
      </w:r>
      <w:r>
        <w:rPr>
          <w:i/>
        </w:rPr>
        <w:t>Le tipologie di attività del progetto e le opzioni di costo semplificate</w:t>
      </w:r>
      <w:r>
        <w:t xml:space="preserve">»; </w:t>
      </w:r>
    </w:p>
    <w:p w14:paraId="79601EB6" w14:textId="77777777" w:rsidR="00E619F6" w:rsidRDefault="00F24BCD">
      <w:pPr>
        <w:numPr>
          <w:ilvl w:val="0"/>
          <w:numId w:val="3"/>
        </w:numPr>
        <w:spacing w:after="158" w:line="268" w:lineRule="auto"/>
        <w:ind w:right="37" w:hanging="360"/>
        <w:jc w:val="both"/>
      </w:pPr>
      <w:r>
        <w:t xml:space="preserve">L’incaricato si impegna ad attenersi agli obblighi di condotta previsti dal Codice di comportamento dei dipendenti del Ministero dell’Istruzione, adottato con D.M. del 26 aprile 2022, n. 105. </w:t>
      </w:r>
    </w:p>
    <w:p w14:paraId="7787304A" w14:textId="225F6C13" w:rsidR="00E619F6" w:rsidRDefault="00F24BCD">
      <w:pPr>
        <w:numPr>
          <w:ilvl w:val="0"/>
          <w:numId w:val="3"/>
        </w:numPr>
        <w:spacing w:after="162" w:line="268" w:lineRule="auto"/>
        <w:ind w:right="37" w:hanging="360"/>
        <w:jc w:val="both"/>
      </w:pPr>
      <w:r w:rsidRPr="00443FA1">
        <w:rPr>
          <w:rFonts w:asciiTheme="minorHAnsi" w:hAnsiTheme="minorHAnsi" w:cstheme="minorHAnsi"/>
        </w:rPr>
        <w:t>La durata dell’incarico è di 1</w:t>
      </w:r>
      <w:r w:rsidR="003B6091" w:rsidRPr="00443FA1">
        <w:rPr>
          <w:rFonts w:asciiTheme="minorHAnsi" w:hAnsiTheme="minorHAnsi" w:cstheme="minorHAnsi"/>
        </w:rPr>
        <w:t>0</w:t>
      </w:r>
      <w:r w:rsidRPr="00443FA1">
        <w:rPr>
          <w:rFonts w:asciiTheme="minorHAnsi" w:hAnsiTheme="minorHAnsi" w:cstheme="minorHAnsi"/>
        </w:rPr>
        <w:t xml:space="preserve"> </w:t>
      </w:r>
      <w:r w:rsidR="001A37D6">
        <w:rPr>
          <w:rFonts w:asciiTheme="minorHAnsi" w:hAnsiTheme="minorHAnsi" w:cstheme="minorHAnsi"/>
        </w:rPr>
        <w:t xml:space="preserve">ore </w:t>
      </w:r>
      <w:r w:rsidRPr="00443FA1">
        <w:rPr>
          <w:rFonts w:asciiTheme="minorHAnsi" w:hAnsiTheme="minorHAnsi" w:cstheme="minorHAnsi"/>
        </w:rPr>
        <w:t>a decorrere dalla data di sottoscrizione del contratto e comunque entro i termini previsti per la conclusione</w:t>
      </w:r>
      <w:r w:rsidR="00443FA1" w:rsidRPr="00443FA1">
        <w:rPr>
          <w:rFonts w:asciiTheme="minorHAnsi" w:hAnsiTheme="minorHAnsi" w:cstheme="minorHAnsi"/>
          <w:shd w:val="clear" w:color="auto" w:fill="FFFFFF"/>
        </w:rPr>
        <w:t xml:space="preserve"> delle attività progettuali previste ovvero </w:t>
      </w:r>
      <w:r w:rsidR="00443FA1" w:rsidRPr="001A37D6">
        <w:rPr>
          <w:rFonts w:asciiTheme="minorHAnsi" w:hAnsiTheme="minorHAnsi" w:cstheme="minorHAnsi"/>
          <w:b/>
          <w:bCs/>
          <w:shd w:val="clear" w:color="auto" w:fill="FFFFFF"/>
        </w:rPr>
        <w:t xml:space="preserve">fino al </w:t>
      </w:r>
      <w:r w:rsidR="00021FD4" w:rsidRPr="001A37D6">
        <w:rPr>
          <w:rFonts w:asciiTheme="minorHAnsi" w:hAnsiTheme="minorHAnsi" w:cstheme="minorHAnsi"/>
          <w:b/>
          <w:bCs/>
          <w:shd w:val="clear" w:color="auto" w:fill="FFFFFF"/>
        </w:rPr>
        <w:t>15/05</w:t>
      </w:r>
      <w:r w:rsidR="00443FA1" w:rsidRPr="001A37D6">
        <w:rPr>
          <w:rFonts w:asciiTheme="minorHAnsi" w:hAnsiTheme="minorHAnsi" w:cstheme="minorHAnsi"/>
          <w:b/>
          <w:bCs/>
          <w:shd w:val="clear" w:color="auto" w:fill="FFFFFF"/>
        </w:rPr>
        <w:t>/2025</w:t>
      </w:r>
      <w:r>
        <w:t xml:space="preserve">.  </w:t>
      </w:r>
    </w:p>
    <w:p w14:paraId="1854709C" w14:textId="77777777" w:rsidR="00E619F6" w:rsidRDefault="00F24BCD">
      <w:pPr>
        <w:numPr>
          <w:ilvl w:val="0"/>
          <w:numId w:val="3"/>
        </w:numPr>
        <w:spacing w:after="162" w:line="268" w:lineRule="auto"/>
        <w:ind w:right="37" w:hanging="360"/>
        <w:jc w:val="both"/>
      </w:pPr>
      <w:r>
        <w:t xml:space="preserve">Non è ammesso il rinnovo dell’incarico. L’eventuale differimento del termine di conclusione dell’Incarico originario è consentito, in via eccezionale, al solo fine di completare il progetto e per ritardi non imputabili al prestatore, ferma restando la misura del compenso pattuito in sede di affidamento dell’Incarico, nonché il rispetto delle tempistiche previste per la realizzazione degli interventi dalla normativa nazionale e comunitaria di riferimento. </w:t>
      </w:r>
    </w:p>
    <w:p w14:paraId="7A70CF89" w14:textId="62EB17DD" w:rsidR="00E619F6" w:rsidRDefault="00F24BCD">
      <w:pPr>
        <w:numPr>
          <w:ilvl w:val="0"/>
          <w:numId w:val="3"/>
        </w:numPr>
        <w:spacing w:after="162" w:line="268" w:lineRule="auto"/>
        <w:ind w:right="37" w:hanging="360"/>
        <w:jc w:val="both"/>
      </w:pPr>
      <w:r w:rsidRPr="00443FA1">
        <w:rPr>
          <w:rFonts w:asciiTheme="minorHAnsi" w:hAnsiTheme="minorHAnsi" w:cstheme="minorHAnsi"/>
        </w:rPr>
        <w:t xml:space="preserve">Per l’Incarico conferito è pattuito un corrispettivo orario lordo pari ad </w:t>
      </w:r>
      <w:r w:rsidRPr="00443FA1">
        <w:rPr>
          <w:rFonts w:asciiTheme="minorHAnsi" w:hAnsiTheme="minorHAnsi" w:cstheme="minorHAnsi"/>
          <w:b/>
        </w:rPr>
        <w:t>€</w:t>
      </w:r>
      <w:r w:rsidRPr="00443FA1">
        <w:rPr>
          <w:rFonts w:asciiTheme="minorHAnsi" w:hAnsiTheme="minorHAnsi" w:cstheme="minorHAnsi"/>
        </w:rPr>
        <w:t xml:space="preserve"> </w:t>
      </w:r>
      <w:r w:rsidR="003B6091" w:rsidRPr="00443FA1">
        <w:rPr>
          <w:rFonts w:asciiTheme="minorHAnsi" w:hAnsiTheme="minorHAnsi" w:cstheme="minorHAnsi"/>
          <w:b/>
        </w:rPr>
        <w:t>79</w:t>
      </w:r>
      <w:r w:rsidRPr="00443FA1">
        <w:rPr>
          <w:rFonts w:asciiTheme="minorHAnsi" w:hAnsiTheme="minorHAnsi" w:cstheme="minorHAnsi"/>
          <w:b/>
        </w:rPr>
        <w:t>,00</w:t>
      </w:r>
      <w:r w:rsidRPr="00443FA1">
        <w:rPr>
          <w:rFonts w:asciiTheme="minorHAnsi" w:hAnsiTheme="minorHAnsi" w:cstheme="minorHAnsi"/>
        </w:rPr>
        <w:t xml:space="preserve"> </w:t>
      </w:r>
      <w:r w:rsidRPr="00443FA1">
        <w:rPr>
          <w:rFonts w:asciiTheme="minorHAnsi" w:hAnsiTheme="minorHAnsi" w:cstheme="minorHAnsi"/>
          <w:b/>
        </w:rPr>
        <w:t xml:space="preserve">(Euro </w:t>
      </w:r>
      <w:r w:rsidR="003B6091" w:rsidRPr="00443FA1">
        <w:rPr>
          <w:rFonts w:asciiTheme="minorHAnsi" w:hAnsiTheme="minorHAnsi" w:cstheme="minorHAnsi"/>
          <w:b/>
        </w:rPr>
        <w:t>settantanove</w:t>
      </w:r>
      <w:r w:rsidRPr="00443FA1">
        <w:rPr>
          <w:rFonts w:asciiTheme="minorHAnsi" w:hAnsiTheme="minorHAnsi" w:cstheme="minorHAnsi"/>
          <w:b/>
        </w:rPr>
        <w:t>/00)</w:t>
      </w:r>
      <w:r w:rsidR="00443FA1" w:rsidRPr="00443FA1">
        <w:rPr>
          <w:rFonts w:asciiTheme="minorHAnsi" w:hAnsiTheme="minorHAnsi" w:cstheme="minorHAnsi"/>
          <w:shd w:val="clear" w:color="auto" w:fill="FFFFFF"/>
        </w:rPr>
        <w:t xml:space="preserve"> omnicomprensivi di ogni onere e ritenuta</w:t>
      </w:r>
      <w:r w:rsidRPr="00443FA1">
        <w:rPr>
          <w:rFonts w:asciiTheme="minorHAnsi" w:hAnsiTheme="minorHAnsi" w:cstheme="minorHAnsi"/>
          <w:b/>
        </w:rPr>
        <w:t>,</w:t>
      </w:r>
      <w:r w:rsidRPr="00443FA1">
        <w:rPr>
          <w:rFonts w:asciiTheme="minorHAnsi" w:hAnsiTheme="minorHAnsi" w:cstheme="minorHAnsi"/>
        </w:rPr>
        <w:t xml:space="preserve"> importo inteso lordo stato, rapportato alle ore effettivamente prestate e al massimo </w:t>
      </w:r>
      <w:r w:rsidRPr="00443FA1">
        <w:rPr>
          <w:rFonts w:asciiTheme="minorHAnsi" w:hAnsiTheme="minorHAnsi" w:cstheme="minorHAnsi"/>
          <w:b/>
          <w:bCs/>
        </w:rPr>
        <w:t xml:space="preserve">di </w:t>
      </w:r>
      <w:r w:rsidR="00443FA1">
        <w:rPr>
          <w:rFonts w:asciiTheme="minorHAnsi" w:hAnsiTheme="minorHAnsi" w:cstheme="minorHAnsi"/>
          <w:b/>
          <w:bCs/>
        </w:rPr>
        <w:t>10</w:t>
      </w:r>
      <w:r w:rsidRPr="00443FA1">
        <w:rPr>
          <w:rFonts w:asciiTheme="minorHAnsi" w:hAnsiTheme="minorHAnsi" w:cstheme="minorHAnsi"/>
          <w:b/>
          <w:bCs/>
        </w:rPr>
        <w:t xml:space="preserve"> ore</w:t>
      </w:r>
      <w:r w:rsidRPr="00443FA1">
        <w:rPr>
          <w:rFonts w:asciiTheme="minorHAnsi" w:hAnsiTheme="minorHAnsi" w:cstheme="minorHAnsi"/>
        </w:rPr>
        <w:t>, tenuto conto di quanto previsto per i costi diretti dalle Istruzioni Operative prot. n. 109799 del 30 dicembre 2022, al paragrafo 3 «</w:t>
      </w:r>
      <w:r w:rsidRPr="00443FA1">
        <w:rPr>
          <w:rFonts w:asciiTheme="minorHAnsi" w:hAnsiTheme="minorHAnsi" w:cstheme="minorHAnsi"/>
          <w:i/>
        </w:rPr>
        <w:t>Le tipologie di attività del progetto e le opzioni di costo semplificate</w:t>
      </w:r>
      <w:r>
        <w:t xml:space="preserve">». </w:t>
      </w:r>
    </w:p>
    <w:p w14:paraId="54D6A3D1" w14:textId="77777777" w:rsidR="00E619F6" w:rsidRDefault="00F24BCD">
      <w:pPr>
        <w:numPr>
          <w:ilvl w:val="0"/>
          <w:numId w:val="3"/>
        </w:numPr>
        <w:spacing w:after="158" w:line="268" w:lineRule="auto"/>
        <w:ind w:right="37" w:hanging="360"/>
        <w:jc w:val="both"/>
      </w:pPr>
      <w:r>
        <w:t xml:space="preserve">Il corrispettivo di cui al presente articolo sarà corrisposto dall’Istituto, previo svolgimento delle attività previste e presentazione del relativo </w:t>
      </w:r>
      <w:proofErr w:type="spellStart"/>
      <w:r>
        <w:t>timesheet</w:t>
      </w:r>
      <w:proofErr w:type="spellEnd"/>
      <w:r>
        <w:t xml:space="preserve"> sulle ore effettivamente svolte e secondo le seguenti modalità:</w:t>
      </w:r>
      <w:r>
        <w:rPr>
          <w:i/>
        </w:rPr>
        <w:t xml:space="preserve"> </w:t>
      </w:r>
      <w:r>
        <w:t xml:space="preserve">bonifico entro trenta giorni dalla fine delle attività e presentazione del </w:t>
      </w:r>
      <w:proofErr w:type="spellStart"/>
      <w:r>
        <w:t>timesheet</w:t>
      </w:r>
      <w:proofErr w:type="spellEnd"/>
      <w:r>
        <w:t xml:space="preserve"> compatibilmente con l’assegnazione delle risorse da parte dell’Unità di Missione del PNRR presso il Ministero dell’Istruzione e del Merito. </w:t>
      </w:r>
    </w:p>
    <w:p w14:paraId="1809B33A" w14:textId="6437D99B" w:rsidR="000155C2" w:rsidRDefault="00F24BCD">
      <w:pPr>
        <w:spacing w:after="26" w:line="248" w:lineRule="auto"/>
        <w:ind w:firstLine="142"/>
      </w:pPr>
      <w:r>
        <w:t xml:space="preserve">    </w:t>
      </w:r>
      <w:r w:rsidR="000155C2">
        <w:tab/>
      </w:r>
      <w:r>
        <w:t xml:space="preserve">   </w:t>
      </w:r>
      <w:r w:rsidR="000155C2">
        <w:tab/>
      </w:r>
      <w:r w:rsidR="000155C2">
        <w:tab/>
      </w:r>
      <w:r w:rsidR="000155C2">
        <w:tab/>
      </w:r>
      <w:r w:rsidR="000155C2">
        <w:tab/>
      </w:r>
      <w:r w:rsidR="000155C2">
        <w:tab/>
      </w:r>
      <w:r w:rsidR="000155C2">
        <w:tab/>
      </w:r>
      <w:r w:rsidR="000155C2">
        <w:tab/>
      </w:r>
      <w:r w:rsidR="000155C2">
        <w:tab/>
      </w:r>
      <w:r>
        <w:t xml:space="preserve"> </w:t>
      </w:r>
      <w:r>
        <w:rPr>
          <w:b/>
          <w:sz w:val="18"/>
        </w:rPr>
        <w:t xml:space="preserve">  </w:t>
      </w:r>
      <w:r>
        <w:rPr>
          <w:b/>
        </w:rPr>
        <w:t>I</w:t>
      </w:r>
      <w:r>
        <w:rPr>
          <w:b/>
          <w:sz w:val="18"/>
        </w:rPr>
        <w:t>L DIRIGENTE SCOLASTICO</w:t>
      </w:r>
      <w:r>
        <w:rPr>
          <w:b/>
        </w:rPr>
        <w:t xml:space="preserve">  </w:t>
      </w:r>
      <w:r>
        <w:rPr>
          <w:b/>
          <w:sz w:val="18"/>
        </w:rPr>
        <w:t xml:space="preserve">                                            </w:t>
      </w:r>
      <w:r>
        <w:t xml:space="preserve">                               </w:t>
      </w:r>
    </w:p>
    <w:p w14:paraId="49577C3D" w14:textId="66D2C551" w:rsidR="00E619F6" w:rsidRDefault="00F24BCD">
      <w:pPr>
        <w:spacing w:after="26" w:line="248" w:lineRule="auto"/>
        <w:ind w:firstLine="142"/>
      </w:pPr>
      <w:r>
        <w:t xml:space="preserve">   </w:t>
      </w:r>
      <w:r w:rsidR="000155C2">
        <w:tab/>
      </w:r>
      <w:r w:rsidR="000155C2">
        <w:tab/>
      </w:r>
      <w:r w:rsidR="000155C2">
        <w:tab/>
      </w:r>
      <w:r w:rsidR="000155C2">
        <w:tab/>
      </w:r>
      <w:r w:rsidR="000155C2">
        <w:tab/>
      </w:r>
      <w:r w:rsidR="000155C2">
        <w:tab/>
      </w:r>
      <w:r w:rsidR="000155C2">
        <w:tab/>
      </w:r>
      <w:r w:rsidR="000155C2">
        <w:tab/>
      </w:r>
      <w:r w:rsidR="000155C2">
        <w:tab/>
        <w:t xml:space="preserve"> </w:t>
      </w:r>
      <w:r>
        <w:t xml:space="preserve"> Prof.ssa Grazia Patanè </w:t>
      </w:r>
    </w:p>
    <w:p w14:paraId="3C461EE8" w14:textId="6A5DC157" w:rsidR="00E619F6" w:rsidRDefault="00F24BCD">
      <w:pPr>
        <w:pStyle w:val="Titolo2"/>
        <w:tabs>
          <w:tab w:val="center" w:pos="708"/>
          <w:tab w:val="center" w:pos="1416"/>
          <w:tab w:val="center" w:pos="2124"/>
          <w:tab w:val="center" w:pos="2833"/>
          <w:tab w:val="center" w:pos="3541"/>
          <w:tab w:val="center" w:pos="4249"/>
          <w:tab w:val="center" w:pos="4957"/>
          <w:tab w:val="center" w:pos="5665"/>
          <w:tab w:val="center" w:pos="7109"/>
          <w:tab w:val="center" w:pos="8498"/>
        </w:tabs>
      </w:pPr>
      <w:r>
        <w:rPr>
          <w:i w:val="0"/>
          <w:sz w:val="22"/>
        </w:rPr>
        <w:t xml:space="preserve"> </w:t>
      </w:r>
      <w:r>
        <w:rPr>
          <w:i w:val="0"/>
          <w:sz w:val="22"/>
        </w:rPr>
        <w:tab/>
      </w:r>
      <w:r>
        <w:rPr>
          <w:i w:val="0"/>
        </w:rPr>
        <w:t xml:space="preserve">            </w:t>
      </w:r>
      <w:r>
        <w:rPr>
          <w:i w:val="0"/>
          <w:sz w:val="22"/>
        </w:rPr>
        <w:t xml:space="preserve"> </w:t>
      </w:r>
      <w:r>
        <w:rPr>
          <w:i w:val="0"/>
          <w:sz w:val="22"/>
        </w:rPr>
        <w:tab/>
        <w:t xml:space="preserve"> </w:t>
      </w:r>
      <w:r>
        <w:rPr>
          <w:i w:val="0"/>
          <w:sz w:val="22"/>
        </w:rPr>
        <w:tab/>
        <w:t xml:space="preserve"> </w:t>
      </w:r>
      <w:r>
        <w:rPr>
          <w:i w:val="0"/>
          <w:sz w:val="22"/>
        </w:rPr>
        <w:tab/>
        <w:t xml:space="preserve"> </w:t>
      </w:r>
      <w:r>
        <w:rPr>
          <w:i w:val="0"/>
          <w:sz w:val="22"/>
        </w:rPr>
        <w:tab/>
        <w:t xml:space="preserve"> </w:t>
      </w:r>
      <w:r>
        <w:rPr>
          <w:i w:val="0"/>
          <w:sz w:val="22"/>
        </w:rPr>
        <w:tab/>
        <w:t xml:space="preserve"> </w:t>
      </w:r>
      <w:r>
        <w:rPr>
          <w:i w:val="0"/>
          <w:sz w:val="22"/>
        </w:rPr>
        <w:tab/>
        <w:t xml:space="preserve"> </w:t>
      </w:r>
      <w:r>
        <w:rPr>
          <w:i w:val="0"/>
          <w:sz w:val="22"/>
        </w:rPr>
        <w:tab/>
        <w:t xml:space="preserve"> </w:t>
      </w:r>
      <w:r>
        <w:rPr>
          <w:i w:val="0"/>
          <w:sz w:val="22"/>
        </w:rPr>
        <w:tab/>
      </w:r>
      <w:r>
        <w:rPr>
          <w:i w:val="0"/>
        </w:rPr>
        <w:t xml:space="preserve"> </w:t>
      </w:r>
      <w:r w:rsidR="000155C2">
        <w:rPr>
          <w:i w:val="0"/>
        </w:rPr>
        <w:t xml:space="preserve">   </w:t>
      </w:r>
      <w:r>
        <w:rPr>
          <w:i w:val="0"/>
        </w:rPr>
        <w:t xml:space="preserve">  </w:t>
      </w:r>
      <w:r w:rsidR="000155C2">
        <w:rPr>
          <w:i w:val="0"/>
        </w:rPr>
        <w:t xml:space="preserve">       </w:t>
      </w:r>
      <w:r>
        <w:rPr>
          <w:i w:val="0"/>
          <w:sz w:val="22"/>
        </w:rPr>
        <w:t>(</w:t>
      </w:r>
      <w:r>
        <w:rPr>
          <w:sz w:val="22"/>
        </w:rPr>
        <w:t>F</w:t>
      </w:r>
      <w:r>
        <w:t>IRMA DIGITALE</w:t>
      </w:r>
      <w:r>
        <w:rPr>
          <w:i w:val="0"/>
          <w:sz w:val="22"/>
        </w:rPr>
        <w:t xml:space="preserve">) </w:t>
      </w:r>
      <w:r>
        <w:rPr>
          <w:i w:val="0"/>
          <w:sz w:val="22"/>
        </w:rPr>
        <w:tab/>
        <w:t xml:space="preserve"> </w:t>
      </w:r>
    </w:p>
    <w:p w14:paraId="2E210276" w14:textId="77777777" w:rsidR="000155C2" w:rsidRDefault="00F24BCD">
      <w:pPr>
        <w:spacing w:after="10" w:line="268" w:lineRule="auto"/>
        <w:ind w:left="-15" w:right="8203"/>
        <w:jc w:val="both"/>
        <w:rPr>
          <w:b/>
          <w:sz w:val="18"/>
        </w:rPr>
      </w:pPr>
      <w:r>
        <w:rPr>
          <w:b/>
        </w:rPr>
        <w:t>L’I</w:t>
      </w:r>
      <w:r>
        <w:rPr>
          <w:b/>
          <w:sz w:val="18"/>
        </w:rPr>
        <w:t>NCARICATO</w:t>
      </w:r>
    </w:p>
    <w:p w14:paraId="691C6F96" w14:textId="27F733A5" w:rsidR="00E619F6" w:rsidRPr="000155C2" w:rsidRDefault="00F24BCD" w:rsidP="000155C2">
      <w:pPr>
        <w:spacing w:after="10" w:line="268" w:lineRule="auto"/>
        <w:ind w:left="567" w:right="8203" w:hanging="582"/>
        <w:jc w:val="both"/>
        <w:rPr>
          <w:sz w:val="16"/>
          <w:szCs w:val="16"/>
        </w:rPr>
      </w:pPr>
      <w:r w:rsidRPr="000155C2">
        <w:rPr>
          <w:sz w:val="16"/>
          <w:szCs w:val="16"/>
        </w:rPr>
        <w:t xml:space="preserve"> </w:t>
      </w:r>
      <w:r w:rsidR="000155C2" w:rsidRPr="000155C2">
        <w:rPr>
          <w:sz w:val="16"/>
          <w:szCs w:val="16"/>
        </w:rPr>
        <w:t>P</w:t>
      </w:r>
      <w:r w:rsidRPr="000155C2">
        <w:rPr>
          <w:sz w:val="16"/>
          <w:szCs w:val="16"/>
        </w:rPr>
        <w:t>er</w:t>
      </w:r>
      <w:r w:rsidR="000155C2">
        <w:rPr>
          <w:sz w:val="16"/>
          <w:szCs w:val="16"/>
        </w:rPr>
        <w:t xml:space="preserve"> </w:t>
      </w:r>
      <w:r w:rsidRPr="000155C2">
        <w:rPr>
          <w:sz w:val="16"/>
          <w:szCs w:val="16"/>
        </w:rPr>
        <w:t xml:space="preserve">accettazione </w:t>
      </w:r>
    </w:p>
    <w:p w14:paraId="02F1CE5F" w14:textId="77777777" w:rsidR="00E619F6" w:rsidRDefault="00F24BCD">
      <w:pPr>
        <w:spacing w:after="0"/>
      </w:pPr>
      <w:r>
        <w:t xml:space="preserve"> </w:t>
      </w:r>
    </w:p>
    <w:sectPr w:rsidR="00E619F6">
      <w:headerReference w:type="even" r:id="rId14"/>
      <w:headerReference w:type="default" r:id="rId15"/>
      <w:headerReference w:type="first" r:id="rId16"/>
      <w:pgSz w:w="11906" w:h="16838"/>
      <w:pgMar w:top="1461" w:right="1086" w:bottom="1261" w:left="1133" w:header="72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7B798" w14:textId="77777777" w:rsidR="00D7136F" w:rsidRDefault="00D7136F">
      <w:pPr>
        <w:spacing w:after="0" w:line="240" w:lineRule="auto"/>
      </w:pPr>
      <w:r>
        <w:separator/>
      </w:r>
    </w:p>
  </w:endnote>
  <w:endnote w:type="continuationSeparator" w:id="0">
    <w:p w14:paraId="2AFE9213" w14:textId="77777777" w:rsidR="00D7136F" w:rsidRDefault="00D71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EA185" w14:textId="77777777" w:rsidR="00D7136F" w:rsidRDefault="00D7136F">
      <w:pPr>
        <w:spacing w:after="0" w:line="240" w:lineRule="auto"/>
      </w:pPr>
      <w:r>
        <w:separator/>
      </w:r>
    </w:p>
  </w:footnote>
  <w:footnote w:type="continuationSeparator" w:id="0">
    <w:p w14:paraId="4047F2BC" w14:textId="77777777" w:rsidR="00D7136F" w:rsidRDefault="00D713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FDA1F" w14:textId="77777777" w:rsidR="00E619F6" w:rsidRDefault="00F24BCD">
    <w:pPr>
      <w:spacing w:after="0"/>
    </w:pPr>
    <w:r>
      <w:rPr>
        <w:rFonts w:ascii="Times New Roman" w:eastAsia="Times New Roman" w:hAnsi="Times New Roman" w:cs="Times New Roman"/>
        <w:i/>
        <w:sz w:val="24"/>
      </w:rPr>
      <w:t>Allegato A al Decreto di affidamento dell’incarico - Modello di Lettera di incarico</w:t>
    </w: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B9E9D" w14:textId="0BD873FD" w:rsidR="00E619F6" w:rsidRDefault="00E619F6">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8DBE9" w14:textId="77777777" w:rsidR="00E619F6" w:rsidRDefault="00F24BCD">
    <w:pPr>
      <w:spacing w:after="0"/>
    </w:pPr>
    <w:r>
      <w:rPr>
        <w:rFonts w:ascii="Times New Roman" w:eastAsia="Times New Roman" w:hAnsi="Times New Roman" w:cs="Times New Roman"/>
        <w:i/>
        <w:sz w:val="24"/>
      </w:rPr>
      <w:t>Allegato A al Decreto di affidamento dell’incarico - Modello di Lettera di incarico</w:t>
    </w: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140AA"/>
    <w:multiLevelType w:val="hybridMultilevel"/>
    <w:tmpl w:val="D49866C6"/>
    <w:lvl w:ilvl="0" w:tplc="59EC288E">
      <w:start w:val="1"/>
      <w:numFmt w:val="bullet"/>
      <w:lvlText w:val="▪"/>
      <w:lvlJc w:val="left"/>
      <w:pPr>
        <w:ind w:left="2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F08A944">
      <w:start w:val="1"/>
      <w:numFmt w:val="bullet"/>
      <w:lvlText w:val="o"/>
      <w:lvlJc w:val="left"/>
      <w:pPr>
        <w:ind w:left="10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F208A66">
      <w:start w:val="1"/>
      <w:numFmt w:val="bullet"/>
      <w:lvlText w:val="▪"/>
      <w:lvlJc w:val="left"/>
      <w:pPr>
        <w:ind w:left="17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F061C82">
      <w:start w:val="1"/>
      <w:numFmt w:val="bullet"/>
      <w:lvlText w:val="•"/>
      <w:lvlJc w:val="left"/>
      <w:pPr>
        <w:ind w:left="24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E74731C">
      <w:start w:val="1"/>
      <w:numFmt w:val="bullet"/>
      <w:lvlText w:val="o"/>
      <w:lvlJc w:val="left"/>
      <w:pPr>
        <w:ind w:left="31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8FE87F4">
      <w:start w:val="1"/>
      <w:numFmt w:val="bullet"/>
      <w:lvlText w:val="▪"/>
      <w:lvlJc w:val="left"/>
      <w:pPr>
        <w:ind w:left="38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966A4C0">
      <w:start w:val="1"/>
      <w:numFmt w:val="bullet"/>
      <w:lvlText w:val="•"/>
      <w:lvlJc w:val="left"/>
      <w:pPr>
        <w:ind w:left="46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F261FC6">
      <w:start w:val="1"/>
      <w:numFmt w:val="bullet"/>
      <w:lvlText w:val="o"/>
      <w:lvlJc w:val="left"/>
      <w:pPr>
        <w:ind w:left="53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0C210BA">
      <w:start w:val="1"/>
      <w:numFmt w:val="bullet"/>
      <w:lvlText w:val="▪"/>
      <w:lvlJc w:val="left"/>
      <w:pPr>
        <w:ind w:left="60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5C71857"/>
    <w:multiLevelType w:val="hybridMultilevel"/>
    <w:tmpl w:val="FD321AFC"/>
    <w:lvl w:ilvl="0" w:tplc="743217E6">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0F64094">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3888040">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3E02912">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AC4F3C4">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10282B4">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14C4A90">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F22F802">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DF6A88A">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4AF6934"/>
    <w:multiLevelType w:val="hybridMultilevel"/>
    <w:tmpl w:val="953E0CA6"/>
    <w:lvl w:ilvl="0" w:tplc="87DC66B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A8A62C">
      <w:start w:val="1"/>
      <w:numFmt w:val="lowerLetter"/>
      <w:lvlText w:val="%2"/>
      <w:lvlJc w:val="left"/>
      <w:pPr>
        <w:ind w:left="1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18C0C3A">
      <w:start w:val="1"/>
      <w:numFmt w:val="lowerRoman"/>
      <w:lvlText w:val="%3"/>
      <w:lvlJc w:val="left"/>
      <w:pPr>
        <w:ind w:left="18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5C052E">
      <w:start w:val="1"/>
      <w:numFmt w:val="decimal"/>
      <w:lvlText w:val="%4"/>
      <w:lvlJc w:val="left"/>
      <w:pPr>
        <w:ind w:left="25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666B9BE">
      <w:start w:val="1"/>
      <w:numFmt w:val="lowerLetter"/>
      <w:lvlText w:val="%5"/>
      <w:lvlJc w:val="left"/>
      <w:pPr>
        <w:ind w:left="33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54AF8E6">
      <w:start w:val="1"/>
      <w:numFmt w:val="lowerRoman"/>
      <w:lvlText w:val="%6"/>
      <w:lvlJc w:val="left"/>
      <w:pPr>
        <w:ind w:left="40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E83212">
      <w:start w:val="1"/>
      <w:numFmt w:val="decimal"/>
      <w:lvlText w:val="%7"/>
      <w:lvlJc w:val="left"/>
      <w:pPr>
        <w:ind w:left="47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6B07A44">
      <w:start w:val="1"/>
      <w:numFmt w:val="lowerLetter"/>
      <w:lvlText w:val="%8"/>
      <w:lvlJc w:val="left"/>
      <w:pPr>
        <w:ind w:left="54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5685F3E">
      <w:start w:val="1"/>
      <w:numFmt w:val="lowerRoman"/>
      <w:lvlText w:val="%9"/>
      <w:lvlJc w:val="left"/>
      <w:pPr>
        <w:ind w:left="61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1046F14"/>
    <w:multiLevelType w:val="hybridMultilevel"/>
    <w:tmpl w:val="1F789B3E"/>
    <w:lvl w:ilvl="0" w:tplc="2F08A944">
      <w:start w:val="1"/>
      <w:numFmt w:val="bullet"/>
      <w:lvlText w:val="o"/>
      <w:lvlJc w:val="left"/>
      <w:pPr>
        <w:ind w:left="705"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num w:numId="1" w16cid:durableId="537746109">
    <w:abstractNumId w:val="0"/>
  </w:num>
  <w:num w:numId="2" w16cid:durableId="1025326357">
    <w:abstractNumId w:val="1"/>
  </w:num>
  <w:num w:numId="3" w16cid:durableId="430055931">
    <w:abstractNumId w:val="2"/>
  </w:num>
  <w:num w:numId="4" w16cid:durableId="1669436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9F6"/>
    <w:rsid w:val="000155C2"/>
    <w:rsid w:val="00021FD4"/>
    <w:rsid w:val="00023C11"/>
    <w:rsid w:val="000C3FB4"/>
    <w:rsid w:val="00101846"/>
    <w:rsid w:val="0010442F"/>
    <w:rsid w:val="001A37D6"/>
    <w:rsid w:val="001B6BE5"/>
    <w:rsid w:val="001C46CE"/>
    <w:rsid w:val="00206207"/>
    <w:rsid w:val="0027031E"/>
    <w:rsid w:val="0031538E"/>
    <w:rsid w:val="00333A39"/>
    <w:rsid w:val="003B6091"/>
    <w:rsid w:val="003C3A26"/>
    <w:rsid w:val="00443FA1"/>
    <w:rsid w:val="00505E5D"/>
    <w:rsid w:val="005420DA"/>
    <w:rsid w:val="005C60E8"/>
    <w:rsid w:val="006C7197"/>
    <w:rsid w:val="006F3101"/>
    <w:rsid w:val="00876E88"/>
    <w:rsid w:val="00887C3D"/>
    <w:rsid w:val="008B4B74"/>
    <w:rsid w:val="00905166"/>
    <w:rsid w:val="00A12D60"/>
    <w:rsid w:val="00AB14F3"/>
    <w:rsid w:val="00AE797E"/>
    <w:rsid w:val="00B066B1"/>
    <w:rsid w:val="00BE374E"/>
    <w:rsid w:val="00C13CAC"/>
    <w:rsid w:val="00C32384"/>
    <w:rsid w:val="00C4595E"/>
    <w:rsid w:val="00D03072"/>
    <w:rsid w:val="00D46F83"/>
    <w:rsid w:val="00D5618E"/>
    <w:rsid w:val="00D7136F"/>
    <w:rsid w:val="00D83229"/>
    <w:rsid w:val="00E619F6"/>
    <w:rsid w:val="00F24BCD"/>
    <w:rsid w:val="00F36D38"/>
    <w:rsid w:val="00F862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29E3D"/>
  <w15:docId w15:val="{1906B4F5-30C3-4E29-99D4-08D127DEF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0"/>
      <w:ind w:left="10" w:right="472" w:hanging="10"/>
      <w:jc w:val="center"/>
      <w:outlineLvl w:val="0"/>
    </w:pPr>
    <w:rPr>
      <w:rFonts w:ascii="Calibri" w:eastAsia="Calibri" w:hAnsi="Calibri" w:cs="Calibri"/>
      <w:b/>
      <w:color w:val="000000"/>
    </w:rPr>
  </w:style>
  <w:style w:type="paragraph" w:styleId="Titolo2">
    <w:name w:val="heading 2"/>
    <w:next w:val="Normale"/>
    <w:link w:val="Titolo2Carattere"/>
    <w:uiPriority w:val="9"/>
    <w:unhideWhenUsed/>
    <w:qFormat/>
    <w:pPr>
      <w:keepNext/>
      <w:keepLines/>
      <w:spacing w:after="9"/>
      <w:outlineLvl w:val="1"/>
    </w:pPr>
    <w:rPr>
      <w:rFonts w:ascii="Calibri" w:eastAsia="Calibri" w:hAnsi="Calibri" w:cs="Calibri"/>
      <w:i/>
      <w:color w:val="000000"/>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Calibri" w:eastAsia="Calibri" w:hAnsi="Calibri" w:cs="Calibri"/>
      <w:i/>
      <w:color w:val="000000"/>
      <w:sz w:val="18"/>
    </w:rPr>
  </w:style>
  <w:style w:type="character" w:customStyle="1" w:styleId="Titolo1Carattere">
    <w:name w:val="Titolo 1 Carattere"/>
    <w:link w:val="Titolo1"/>
    <w:rPr>
      <w:rFonts w:ascii="Calibri" w:eastAsia="Calibri" w:hAnsi="Calibri" w:cs="Calibri"/>
      <w:b/>
      <w:color w:val="000000"/>
      <w:sz w:val="22"/>
    </w:rPr>
  </w:style>
  <w:style w:type="paragraph" w:styleId="Pidipagina">
    <w:name w:val="footer"/>
    <w:basedOn w:val="Normale"/>
    <w:link w:val="PidipaginaCarattere"/>
    <w:uiPriority w:val="99"/>
    <w:unhideWhenUsed/>
    <w:rsid w:val="000155C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155C2"/>
    <w:rPr>
      <w:rFonts w:ascii="Calibri" w:eastAsia="Calibri" w:hAnsi="Calibri" w:cs="Calibri"/>
      <w:color w:val="000000"/>
    </w:rPr>
  </w:style>
  <w:style w:type="paragraph" w:styleId="Paragrafoelenco">
    <w:name w:val="List Paragraph"/>
    <w:basedOn w:val="Normale"/>
    <w:uiPriority w:val="34"/>
    <w:qFormat/>
    <w:rsid w:val="00AB14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iclucianimessina.edu.i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iclucianimessina.edu.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1360</Words>
  <Characters>7758</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dc:creator>
  <cp:keywords/>
  <cp:lastModifiedBy>User</cp:lastModifiedBy>
  <cp:revision>7</cp:revision>
  <dcterms:created xsi:type="dcterms:W3CDTF">2025-03-19T14:39:00Z</dcterms:created>
  <dcterms:modified xsi:type="dcterms:W3CDTF">2025-03-20T15:47:00Z</dcterms:modified>
</cp:coreProperties>
</file>